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5" w:rsidRDefault="003E6785" w:rsidP="003E678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E6785" w:rsidRDefault="003E6785" w:rsidP="003E678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</w:t>
      </w:r>
      <w:r w:rsidRPr="00B7417D">
        <w:rPr>
          <w:rFonts w:ascii="Times New Roman" w:hAnsi="Times New Roman"/>
          <w:b/>
          <w:sz w:val="24"/>
          <w:szCs w:val="24"/>
        </w:rPr>
        <w:t>ематика курсов</w:t>
      </w:r>
    </w:p>
    <w:p w:rsidR="003E6785" w:rsidRDefault="003E6785" w:rsidP="003E678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6785" w:rsidRPr="007835C4" w:rsidRDefault="003E6785" w:rsidP="003E678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55AB">
        <w:rPr>
          <w:rFonts w:ascii="Times New Roman" w:hAnsi="Times New Roman"/>
          <w:sz w:val="24"/>
          <w:szCs w:val="24"/>
          <w:lang w:val="en-US"/>
        </w:rPr>
        <w:t>I</w:t>
      </w:r>
      <w:r w:rsidRPr="00757A48">
        <w:rPr>
          <w:rFonts w:ascii="Times New Roman" w:hAnsi="Times New Roman"/>
          <w:sz w:val="24"/>
          <w:szCs w:val="24"/>
        </w:rPr>
        <w:t>.</w:t>
      </w:r>
      <w:r w:rsidRPr="007835C4">
        <w:rPr>
          <w:rFonts w:ascii="Times New Roman" w:hAnsi="Times New Roman"/>
          <w:b/>
          <w:sz w:val="24"/>
          <w:szCs w:val="24"/>
        </w:rPr>
        <w:t xml:space="preserve"> </w:t>
      </w:r>
      <w:r w:rsidRPr="00DB2F20">
        <w:rPr>
          <w:rFonts w:ascii="Times New Roman" w:hAnsi="Times New Roman"/>
          <w:sz w:val="24"/>
          <w:szCs w:val="24"/>
        </w:rPr>
        <w:t>Актуальные проблемы в сфере защиты прав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E6785" w:rsidRDefault="003E6785" w:rsidP="003E6785">
      <w:pPr>
        <w:spacing w:after="8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7835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общественной оценки </w:t>
      </w:r>
      <w:r w:rsidRPr="00BA1446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соответствия организаций для детей-сирот и детей, оставшихся без попечения родителей, требованиям постановления Правительства Российской Федерации от 24 мая </w:t>
      </w:r>
      <w:smartTag w:uri="urn:schemas-microsoft-com:office:smarttags" w:element="metricconverter">
        <w:smartTagPr>
          <w:attr w:name="ProductID" w:val="2014 г"/>
        </w:smartTagPr>
        <w:r w:rsidRPr="00BA1446">
          <w:rPr>
            <w:rFonts w:ascii="Times New Roman" w:hAnsi="Times New Roman"/>
            <w:sz w:val="24"/>
            <w:szCs w:val="24"/>
            <w:shd w:val="clear" w:color="auto" w:fill="FFFFFF"/>
          </w:rPr>
          <w:t>2014 г</w:t>
        </w:r>
      </w:smartTag>
      <w:r w:rsidRPr="00BA1446">
        <w:rPr>
          <w:rFonts w:ascii="Times New Roman" w:hAnsi="Times New Roman"/>
          <w:sz w:val="24"/>
          <w:szCs w:val="24"/>
          <w:shd w:val="clear" w:color="auto" w:fill="FFFFFF"/>
        </w:rPr>
        <w:t>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E6785" w:rsidRPr="00DB2F20" w:rsidRDefault="003E6785" w:rsidP="003E6785">
      <w:pPr>
        <w:spacing w:after="8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7835C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Изучение субъективного благополучия детей, находящихся в организациях для детей-сирот</w:t>
      </w:r>
      <w:r w:rsidRPr="007835C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использование результатов на практике.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DB2F20">
        <w:rPr>
          <w:rFonts w:ascii="Times New Roman" w:hAnsi="Times New Roman"/>
          <w:sz w:val="24"/>
          <w:szCs w:val="24"/>
        </w:rPr>
        <w:t xml:space="preserve">. Деятельность органов опеки и попечительства по выявлению детского неблагополучия. Применение ст.77 Семейного Кодекса РФ Российской Федерации, ст. 13 и 21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DB2F20">
          <w:rPr>
            <w:rFonts w:ascii="Times New Roman" w:hAnsi="Times New Roman"/>
            <w:sz w:val="24"/>
            <w:szCs w:val="24"/>
          </w:rPr>
          <w:t>1999 г</w:t>
        </w:r>
      </w:smartTag>
      <w:r w:rsidRPr="00DB2F20">
        <w:rPr>
          <w:rFonts w:ascii="Times New Roman" w:hAnsi="Times New Roman"/>
          <w:sz w:val="24"/>
          <w:szCs w:val="24"/>
        </w:rPr>
        <w:t>. № 120-ФЗ «Об основах системы профилактики безнадзорности и правонарушений несовершеннолетних»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DB2F20">
        <w:rPr>
          <w:rFonts w:ascii="Times New Roman" w:hAnsi="Times New Roman"/>
          <w:sz w:val="24"/>
          <w:szCs w:val="24"/>
        </w:rPr>
        <w:t>. Готовимся к новациям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1. Проект федерального закона «О внесении изменений в отдельные законодательные акты Российской Федерации по вопросам защиты прав детей»: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обязательное социально-психологическое обследование кандидатов;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 xml:space="preserve">обязательное социально-психологическое обследование ребенка; 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сопровождения как деятельности, направленной на профилактику и предотвращение отказа от воспитания детей усыновителями, опекунами (попечителями), а также содействие полноценному развитию, благополучию и успешной социализации детей-сирот, детей, оставшихся без попечения родителей.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 xml:space="preserve">2. Внесение поправок в Постановление Российской Федерации от 24 мая </w:t>
      </w:r>
      <w:smartTag w:uri="urn:schemas-microsoft-com:office:smarttags" w:element="metricconverter">
        <w:smartTagPr>
          <w:attr w:name="ProductID" w:val="2014 г"/>
        </w:smartTagPr>
        <w:r w:rsidRPr="00DB2F20">
          <w:rPr>
            <w:rFonts w:ascii="Times New Roman" w:hAnsi="Times New Roman"/>
            <w:sz w:val="24"/>
            <w:szCs w:val="24"/>
          </w:rPr>
          <w:t>2014 г</w:t>
        </w:r>
      </w:smartTag>
      <w:r w:rsidRPr="00DB2F20">
        <w:rPr>
          <w:rFonts w:ascii="Times New Roman" w:hAnsi="Times New Roman"/>
          <w:sz w:val="24"/>
          <w:szCs w:val="24"/>
        </w:rPr>
        <w:t>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3. Перспективы и пути  реформирования деятельности органов опеки и попечительства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B2F20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Pr="00DB2F2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B2F20">
        <w:rPr>
          <w:rFonts w:ascii="Times New Roman" w:hAnsi="Times New Roman"/>
          <w:sz w:val="24"/>
          <w:szCs w:val="24"/>
        </w:rPr>
        <w:t xml:space="preserve"> соблюдением прав ребенка-сироты в приемной семье и в организации для детей-сирот и детей, оставшихся без попечения родителей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Личностные, психологические, социальные факторы жестокого обращения с ребенком. Как выявить и как предотвратить.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B2F20">
        <w:rPr>
          <w:rFonts w:ascii="Times New Roman" w:hAnsi="Times New Roman"/>
          <w:sz w:val="24"/>
          <w:szCs w:val="24"/>
        </w:rPr>
        <w:t>. Особенности воспитания ребенка с ОВЗ и инвалидностью в приемной семье и организации.</w:t>
      </w:r>
    </w:p>
    <w:p w:rsidR="003E6785" w:rsidRPr="007835C4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B2F20">
        <w:rPr>
          <w:rFonts w:ascii="Times New Roman" w:hAnsi="Times New Roman"/>
          <w:sz w:val="24"/>
          <w:szCs w:val="24"/>
        </w:rPr>
        <w:t>. Защита жилищных прав детей-сирот и детей, оставшихся без попечения родителей</w:t>
      </w:r>
      <w:r w:rsidRPr="00783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83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 новых поправок в законодательство.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Pr="00DB2F20">
        <w:rPr>
          <w:rFonts w:ascii="Times New Roman" w:hAnsi="Times New Roman"/>
          <w:sz w:val="24"/>
          <w:szCs w:val="24"/>
        </w:rPr>
        <w:t>. Проблема возвратов и психологическая реабилитация детей-сирот, вернувшихся в организацию для детей-сирот в результате ненадлежащего исполнения приемными родителями обязанностей по воспитанию («возвраты»)</w:t>
      </w:r>
      <w:r>
        <w:rPr>
          <w:rFonts w:ascii="Times New Roman" w:hAnsi="Times New Roman"/>
          <w:sz w:val="24"/>
          <w:szCs w:val="24"/>
        </w:rPr>
        <w:t>.</w:t>
      </w:r>
    </w:p>
    <w:p w:rsidR="003E6785" w:rsidRPr="00DB2F20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DB2F20">
        <w:rPr>
          <w:rFonts w:ascii="Times New Roman" w:hAnsi="Times New Roman"/>
          <w:sz w:val="24"/>
          <w:szCs w:val="24"/>
        </w:rPr>
        <w:t xml:space="preserve">. Роль психиатрической помощи: МКБ-10 – читаем диагнозы. </w:t>
      </w:r>
    </w:p>
    <w:p w:rsidR="003E6785" w:rsidRDefault="003E6785" w:rsidP="003E67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F20">
        <w:rPr>
          <w:rFonts w:ascii="Times New Roman" w:hAnsi="Times New Roman"/>
          <w:sz w:val="24"/>
          <w:szCs w:val="24"/>
        </w:rPr>
        <w:t>Психотерапевтический семинар: «Искусство владения собой»</w:t>
      </w:r>
    </w:p>
    <w:p w:rsidR="00F84E68" w:rsidRDefault="00F84E68"/>
    <w:sectPr w:rsidR="00F84E68" w:rsidSect="00F8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85"/>
    <w:rsid w:val="003E6785"/>
    <w:rsid w:val="00CF4284"/>
    <w:rsid w:val="00F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2019-03-25T15:15:00Z</dcterms:created>
  <dcterms:modified xsi:type="dcterms:W3CDTF">2019-03-25T15:15:00Z</dcterms:modified>
</cp:coreProperties>
</file>